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B4" w:rsidRDefault="006E52B4" w:rsidP="006E52B4">
      <w:pPr>
        <w:pStyle w:val="1"/>
        <w:spacing w:before="0" w:beforeAutospacing="0" w:after="0" w:afterAutospacing="0" w:line="312" w:lineRule="atLeast"/>
        <w:rPr>
          <w:rFonts w:ascii="Helvetica" w:hAnsi="Helvetica"/>
          <w:b w:val="0"/>
          <w:bCs w:val="0"/>
          <w:color w:val="369ACA"/>
          <w:sz w:val="40"/>
          <w:szCs w:val="40"/>
        </w:rPr>
      </w:pPr>
      <w:r>
        <w:rPr>
          <w:rFonts w:ascii="Helvetica" w:hAnsi="Helvetica"/>
          <w:b w:val="0"/>
          <w:bCs w:val="0"/>
          <w:color w:val="369ACA"/>
          <w:sz w:val="40"/>
          <w:szCs w:val="40"/>
        </w:rPr>
        <w:t>Творог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Творог – кисломолочный продукт, который занимает лидирующую позицию среди полезных диетических продуктов. Лечебные и целебные свойства творога настолько уникальны, что диетологи всего мира рекомендуют потреблять его для лечения и профилактики самых разных заболеваний. Чем же так полезен этот продукт?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Правильно приготовленный творог – это вытяжка из молока, вобравшая в себя все самые полезные и ценные элементы этого напитка. В твороге много кальция и фосфора, которые благотворно влияют на костную систему. Именно поэтому детям во время активного роста и беременным женщинам рекомендуется потреблять этот продукт ежедневно. Регулярное потребление творога нормализует работу желудочно-кишечного тракта, сердца и почек, а также положительно воздействует на процесс кроветворения.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Вся польза творога – в его уникальном целебном составе. Благодаря высокому содержанию молочного белка – казеина, этот продукт успешно заменяет белки мяса. Витамины группы</w:t>
      </w:r>
      <w:proofErr w:type="gramStart"/>
      <w:r w:rsidRPr="006E52B4">
        <w:rPr>
          <w:rFonts w:ascii="Helvetica" w:hAnsi="Helvetica"/>
          <w:color w:val="000000"/>
        </w:rPr>
        <w:t xml:space="preserve"> В</w:t>
      </w:r>
      <w:proofErr w:type="gramEnd"/>
      <w:r w:rsidRPr="006E52B4">
        <w:rPr>
          <w:rFonts w:ascii="Helvetica" w:hAnsi="Helvetica"/>
          <w:color w:val="000000"/>
        </w:rPr>
        <w:t xml:space="preserve"> и аминокислоты - холин и метионин, входящие в состав творога, помогают защитить организм от заболеваний печени и атеросклероза. Многим людям категорически противопоказаны мясные белки, поэтому творог становится для них полезной и вкусной альтернативой. Этот кисломолочный продукт хорошо усваивается организмом, поэтому его чаще всего рекомендуют для детского питания и для пожилых людей. На основе обезжиренного творога создан ряд высокоэффективных диет для очищения организма и похудения.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Обмен веществ в организме напрямую связан с уровнем гемоглобина в крови, а творог как раз способствует его выработке. При регулярном потреблении этого продукта укрепляется регенеративная функция нервной системы, выводится лишняя жидкость из организма, а также стабилизируется работа печени и сердца.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 xml:space="preserve">Даже обезжиренный творог содержит кальция столько, сколько необходимо человеку каждый день. Молочный белок, кальций и витамин В12 укрепляют кости и хрящевую ткань, а это – эффективная профилактика </w:t>
      </w:r>
      <w:proofErr w:type="spellStart"/>
      <w:r w:rsidRPr="006E52B4">
        <w:rPr>
          <w:rFonts w:ascii="Helvetica" w:hAnsi="Helvetica"/>
          <w:color w:val="000000"/>
        </w:rPr>
        <w:t>остеопороза</w:t>
      </w:r>
      <w:proofErr w:type="spellEnd"/>
      <w:r w:rsidRPr="006E52B4">
        <w:rPr>
          <w:rFonts w:ascii="Helvetica" w:hAnsi="Helvetica"/>
          <w:color w:val="000000"/>
        </w:rPr>
        <w:t xml:space="preserve"> и атеросклероза.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Не стоит забывать, что творог – «живой» продукт, а поэтому скоропортящийся. Хранить его следует в холодильнике, причем не более 2-3 дней.</w:t>
      </w:r>
    </w:p>
    <w:p w:rsidR="006E52B4" w:rsidRPr="006E52B4" w:rsidRDefault="006E52B4" w:rsidP="006E52B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6E52B4">
        <w:rPr>
          <w:rFonts w:ascii="Helvetica" w:hAnsi="Helvetica"/>
          <w:color w:val="000000"/>
        </w:rPr>
        <w:t>Несомненно, творог является одним из самых ценных пищевых продуктов. Однако злоупотреблять им не стоит – суточная доза для взрослого человека не должна превышать 200-250грамм. Содержание в этом продукте животного жира небольшое, но в больших количествах он может вызвать закупоривание печеночных каналов. Творог противопоказан людям с индивидуальной непереносимостью молочных продуктов.</w:t>
      </w:r>
    </w:p>
    <w:p w:rsidR="00DF7551" w:rsidRPr="006E52B4" w:rsidRDefault="00DF7551">
      <w:pPr>
        <w:rPr>
          <w:sz w:val="24"/>
          <w:szCs w:val="24"/>
        </w:rPr>
      </w:pPr>
    </w:p>
    <w:sectPr w:rsidR="00DF7551" w:rsidRPr="006E52B4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52B4"/>
    <w:rsid w:val="006E52B4"/>
    <w:rsid w:val="00D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51"/>
  </w:style>
  <w:style w:type="paragraph" w:styleId="1">
    <w:name w:val="heading 1"/>
    <w:basedOn w:val="a"/>
    <w:link w:val="10"/>
    <w:uiPriority w:val="9"/>
    <w:qFormat/>
    <w:rsid w:val="006E5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2012-04-04T13:19:00Z</dcterms:created>
  <dcterms:modified xsi:type="dcterms:W3CDTF">2012-04-04T13:19:00Z</dcterms:modified>
</cp:coreProperties>
</file>